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bidi w:val="1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z0bbzvb65ul" w:id="0"/>
      <w:bookmarkEnd w:id="0"/>
      <w:r w:rsidDel="00000000" w:rsidR="00000000" w:rsidRPr="00000000">
        <w:rPr>
          <w:b w:val="1"/>
          <w:bCs w:val="1"/>
          <w:sz w:val="46"/>
          <w:szCs w:val="46"/>
          <w:rtl w:val="1"/>
        </w:rPr>
        <w:t xml:space="preserve">פטריית</w:t>
      </w:r>
      <w:r w:rsidDel="00000000" w:rsidR="00000000" w:rsidRPr="00000000">
        <w:rPr>
          <w:b w:val="1"/>
          <w:bCs w:val="1"/>
          <w:sz w:val="46"/>
          <w:szCs w:val="46"/>
          <w:rtl w:val="1"/>
        </w:rPr>
        <w:t xml:space="preserve"> </w:t>
      </w:r>
      <w:r w:rsidDel="00000000" w:rsidR="00000000" w:rsidRPr="00000000">
        <w:rPr>
          <w:b w:val="1"/>
          <w:bCs w:val="1"/>
          <w:sz w:val="46"/>
          <w:szCs w:val="46"/>
          <w:rtl w:val="1"/>
        </w:rPr>
        <w:t xml:space="preserve">שמש</w:t>
      </w:r>
      <w:r w:rsidDel="00000000" w:rsidR="00000000" w:rsidRPr="00000000">
        <w:rPr>
          <w:b w:val="1"/>
          <w:bCs w:val="1"/>
          <w:sz w:val="46"/>
          <w:szCs w:val="46"/>
          <w:rtl w:val="1"/>
        </w:rPr>
        <w:t xml:space="preserve"> </w:t>
      </w:r>
      <w:r w:rsidDel="00000000" w:rsidR="00000000" w:rsidRPr="00000000">
        <w:rPr>
          <w:b w:val="1"/>
          <w:bCs w:val="1"/>
          <w:sz w:val="46"/>
          <w:szCs w:val="46"/>
          <w:rtl w:val="1"/>
        </w:rPr>
        <w:t xml:space="preserve">וכתמים</w:t>
      </w:r>
      <w:r w:rsidDel="00000000" w:rsidR="00000000" w:rsidRPr="00000000">
        <w:rPr>
          <w:b w:val="1"/>
          <w:bCs w:val="1"/>
          <w:sz w:val="46"/>
          <w:szCs w:val="46"/>
          <w:rtl w:val="1"/>
        </w:rPr>
        <w:t xml:space="preserve"> </w:t>
      </w:r>
      <w:r w:rsidDel="00000000" w:rsidR="00000000" w:rsidRPr="00000000">
        <w:rPr>
          <w:b w:val="1"/>
          <w:bCs w:val="1"/>
          <w:sz w:val="46"/>
          <w:szCs w:val="46"/>
          <w:rtl w:val="1"/>
        </w:rPr>
        <w:t xml:space="preserve">בעור</w:t>
      </w:r>
      <w:r w:rsidDel="00000000" w:rsidR="00000000" w:rsidRPr="00000000">
        <w:rPr>
          <w:b w:val="1"/>
          <w:bCs w:val="1"/>
          <w:sz w:val="46"/>
          <w:szCs w:val="46"/>
          <w:rtl w:val="1"/>
        </w:rPr>
        <w:t xml:space="preserve">? </w:t>
      </w:r>
      <w:r w:rsidDel="00000000" w:rsidR="00000000" w:rsidRPr="00000000">
        <w:rPr>
          <w:b w:val="1"/>
          <w:bCs w:val="1"/>
          <w:sz w:val="46"/>
          <w:szCs w:val="46"/>
          <w:rtl w:val="1"/>
        </w:rPr>
        <w:t xml:space="preserve">הכירי</w:t>
      </w:r>
      <w:r w:rsidDel="00000000" w:rsidR="00000000" w:rsidRPr="00000000">
        <w:rPr>
          <w:b w:val="1"/>
          <w:bCs w:val="1"/>
          <w:sz w:val="46"/>
          <w:szCs w:val="46"/>
          <w:rtl w:val="1"/>
        </w:rPr>
        <w:t xml:space="preserve"> </w:t>
      </w:r>
      <w:r w:rsidDel="00000000" w:rsidR="00000000" w:rsidRPr="00000000">
        <w:rPr>
          <w:b w:val="1"/>
          <w:bCs w:val="1"/>
          <w:sz w:val="46"/>
          <w:szCs w:val="46"/>
          <w:rtl w:val="1"/>
        </w:rPr>
        <w:t xml:space="preserve">את</w:t>
      </w:r>
      <w:r w:rsidDel="00000000" w:rsidR="00000000" w:rsidRPr="00000000">
        <w:rPr>
          <w:b w:val="1"/>
          <w:bCs w:val="1"/>
          <w:sz w:val="46"/>
          <w:szCs w:val="46"/>
          <w:rtl w:val="1"/>
        </w:rPr>
        <w:t xml:space="preserve"> </w:t>
      </w:r>
      <w:r w:rsidDel="00000000" w:rsidR="00000000" w:rsidRPr="00000000">
        <w:rPr>
          <w:b w:val="1"/>
          <w:bCs w:val="1"/>
          <w:sz w:val="46"/>
          <w:szCs w:val="46"/>
          <w:rtl w:val="1"/>
        </w:rPr>
        <w:t xml:space="preserve">שיטת</w:t>
      </w:r>
      <w:r w:rsidDel="00000000" w:rsidR="00000000" w:rsidRPr="00000000">
        <w:rPr>
          <w:b w:val="1"/>
          <w:bCs w:val="1"/>
          <w:sz w:val="46"/>
          <w:szCs w:val="46"/>
          <w:rtl w:val="1"/>
        </w:rPr>
        <w:t xml:space="preserve"> </w:t>
      </w:r>
      <w:r w:rsidDel="00000000" w:rsidR="00000000" w:rsidRPr="00000000">
        <w:rPr>
          <w:b w:val="1"/>
          <w:bCs w:val="1"/>
          <w:sz w:val="46"/>
          <w:szCs w:val="46"/>
          <w:rtl w:val="1"/>
        </w:rPr>
        <w:t xml:space="preserve">הטיפול</w:t>
      </w:r>
      <w:r w:rsidDel="00000000" w:rsidR="00000000" w:rsidRPr="00000000">
        <w:rPr>
          <w:b w:val="1"/>
          <w:bCs w:val="1"/>
          <w:sz w:val="46"/>
          <w:szCs w:val="46"/>
          <w:rtl w:val="1"/>
        </w:rPr>
        <w:t xml:space="preserve"> </w:t>
      </w:r>
      <w:r w:rsidDel="00000000" w:rsidR="00000000" w:rsidRPr="00000000">
        <w:rPr>
          <w:b w:val="1"/>
          <w:bCs w:val="1"/>
          <w:sz w:val="46"/>
          <w:szCs w:val="46"/>
          <w:rtl w:val="1"/>
        </w:rPr>
        <w:t xml:space="preserve">של</w:t>
      </w:r>
      <w:r w:rsidDel="00000000" w:rsidR="00000000" w:rsidRPr="00000000">
        <w:rPr>
          <w:b w:val="1"/>
          <w:bCs w:val="1"/>
          <w:sz w:val="46"/>
          <w:szCs w:val="46"/>
          <w:rtl w:val="1"/>
        </w:rPr>
        <w:t xml:space="preserve"> </w:t>
      </w:r>
      <w:r w:rsidDel="00000000" w:rsidR="00000000" w:rsidRPr="00000000">
        <w:rPr>
          <w:b w:val="1"/>
          <w:bCs w:val="1"/>
          <w:sz w:val="46"/>
          <w:szCs w:val="46"/>
          <w:rtl w:val="1"/>
        </w:rPr>
        <w:t xml:space="preserve">אלה</w:t>
      </w:r>
      <w:r w:rsidDel="00000000" w:rsidR="00000000" w:rsidRPr="00000000">
        <w:rPr>
          <w:b w:val="1"/>
          <w:bCs w:val="1"/>
          <w:sz w:val="46"/>
          <w:szCs w:val="46"/>
          <w:rtl w:val="1"/>
        </w:rPr>
        <w:t xml:space="preserve"> </w:t>
      </w:r>
      <w:r w:rsidDel="00000000" w:rsidR="00000000" w:rsidRPr="00000000">
        <w:rPr>
          <w:b w:val="1"/>
          <w:bCs w:val="1"/>
          <w:sz w:val="46"/>
          <w:szCs w:val="46"/>
          <w:rtl w:val="1"/>
        </w:rPr>
        <w:t xml:space="preserve">טולמס</w:t>
      </w:r>
    </w:p>
    <w:p w:rsidR="00000000" w:rsidDel="00000000" w:rsidP="00000000" w:rsidRDefault="00000000" w:rsidRPr="00000000" w14:paraId="00000002">
      <w:pPr>
        <w:bidi w:val="1"/>
        <w:spacing w:after="240" w:before="240" w:lineRule="auto"/>
        <w:rPr/>
      </w:pPr>
      <w:r w:rsidDel="00000000" w:rsidR="00000000" w:rsidRPr="00000000">
        <w:rPr>
          <w:b w:val="1"/>
          <w:bCs w:val="1"/>
          <w:rtl w:val="1"/>
        </w:rPr>
        <w:t xml:space="preserve">כתמים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בהירים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או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כהים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בגב</w:t>
      </w:r>
      <w:r w:rsidDel="00000000" w:rsidR="00000000" w:rsidRPr="00000000">
        <w:rPr>
          <w:b w:val="1"/>
          <w:bCs w:val="1"/>
          <w:rtl w:val="1"/>
        </w:rPr>
        <w:t xml:space="preserve">, </w:t>
      </w:r>
      <w:r w:rsidDel="00000000" w:rsidR="00000000" w:rsidRPr="00000000">
        <w:rPr>
          <w:b w:val="1"/>
          <w:bCs w:val="1"/>
          <w:rtl w:val="1"/>
        </w:rPr>
        <w:t xml:space="preserve">בחזה</w:t>
      </w:r>
      <w:r w:rsidDel="00000000" w:rsidR="00000000" w:rsidRPr="00000000">
        <w:rPr>
          <w:b w:val="1"/>
          <w:bCs w:val="1"/>
          <w:rtl w:val="1"/>
        </w:rPr>
        <w:t xml:space="preserve">, </w:t>
      </w:r>
      <w:r w:rsidDel="00000000" w:rsidR="00000000" w:rsidRPr="00000000">
        <w:rPr>
          <w:b w:val="1"/>
          <w:bCs w:val="1"/>
          <w:rtl w:val="1"/>
        </w:rPr>
        <w:t xml:space="preserve">בכתפיים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או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בצוואר</w:t>
      </w:r>
      <w:r w:rsidDel="00000000" w:rsidR="00000000" w:rsidRPr="00000000">
        <w:rPr>
          <w:b w:val="1"/>
          <w:bCs w:val="1"/>
          <w:rtl w:val="1"/>
        </w:rPr>
        <w:t xml:space="preserve">?</w:t>
        <w:br w:type="textWrapping"/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3">
      <w:pPr>
        <w:bidi w:val="1"/>
        <w:rPr/>
      </w:pPr>
      <w:r w:rsidDel="00000000" w:rsidR="00000000" w:rsidRPr="00000000">
        <w:rPr>
          <w:rtl w:val="1"/>
        </w:rPr>
        <w:t xml:space="preserve">למרות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פטריית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נגרמת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בהכרח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להופיע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בחורף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באזורים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שאינם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שמקפידים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להימנע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ממושכת</w:t>
      </w:r>
      <w:r w:rsidDel="00000000" w:rsidR="00000000" w:rsidRPr="00000000">
        <w:rPr>
          <w:rtl w:val="1"/>
        </w:rPr>
        <w:t xml:space="preserve">.</w:t>
        <w:br w:type="textWrapping"/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br w:type="textWrapping"/>
      </w:r>
      <w:r w:rsidDel="00000000" w:rsidR="00000000" w:rsidRPr="00000000">
        <w:rPr>
          <w:rtl w:val="1"/>
        </w:rPr>
        <w:t xml:space="preserve">השיטה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הייחודית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טולמס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לטיפול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בפטריית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שמש</w:t>
      </w:r>
    </w:p>
    <w:p w:rsidR="00000000" w:rsidDel="00000000" w:rsidP="00000000" w:rsidRDefault="00000000" w:rsidRPr="00000000" w14:paraId="0000000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rPr/>
      </w:pP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 - 30 </w:t>
      </w:r>
      <w:r w:rsidDel="00000000" w:rsidR="00000000" w:rsidRPr="00000000">
        <w:rPr>
          <w:rtl w:val="1"/>
        </w:rPr>
        <w:t xml:space="preserve">שנות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טולמס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פיתחה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שיטת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טיפול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ייחודית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וממוקדת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שנועדה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להעניק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מקצועי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הסובל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מפטריית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ולטפל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הכתמים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וחוסר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האחידות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/>
      </w:pPr>
      <w:r w:rsidDel="00000000" w:rsidR="00000000" w:rsidRPr="00000000">
        <w:rPr>
          <w:rtl w:val="1"/>
        </w:rPr>
        <w:t xml:space="preserve">השיטה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מבוססת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חידוש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מבוקר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המותאמים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למצבו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במטרה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לעודד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התחדשות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לשפר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ולהחזיר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אחיד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נקי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ובריא</w:t>
      </w:r>
      <w:r w:rsidDel="00000000" w:rsidR="00000000" w:rsidRPr="00000000">
        <w:rPr>
          <w:rtl w:val="1"/>
        </w:rPr>
        <w:t xml:space="preserve"> .</w:t>
      </w:r>
    </w:p>
    <w:p w:rsidR="00000000" w:rsidDel="00000000" w:rsidP="00000000" w:rsidRDefault="00000000" w:rsidRPr="00000000" w14:paraId="0000000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rPr/>
      </w:pPr>
      <w:r w:rsidDel="00000000" w:rsidR="00000000" w:rsidRPr="00000000">
        <w:rPr>
          <w:rtl w:val="1"/>
        </w:rPr>
        <w:t xml:space="preserve">הייחוד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ממוקד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ונוח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מינימום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התעסקות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ושגרת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טיפוח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במוצרים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מיותרים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bidi w:val="1"/>
        <w:spacing w:after="80" w:lineRule="auto"/>
        <w:rPr/>
      </w:pPr>
      <w:bookmarkStart w:colFirst="0" w:colLast="0" w:name="_1noh1uynv5up" w:id="1"/>
      <w:bookmarkEnd w:id="1"/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מהי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פטריית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שמש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ולמה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היא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גורמת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לכתמים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?</w:t>
        <w:br w:type="textWrapping"/>
      </w:r>
      <w:r w:rsidDel="00000000" w:rsidR="00000000" w:rsidRPr="00000000">
        <w:rPr>
          <w:sz w:val="22"/>
          <w:szCs w:val="22"/>
          <w:rtl w:val="1"/>
        </w:rPr>
        <w:t xml:space="preserve">פטריית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שמש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נוצרת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בעקבות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שגשוג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יתר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של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שמר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שנמצא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באופן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טבעי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על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העור</w:t>
      </w:r>
      <w:r w:rsidDel="00000000" w:rsidR="00000000" w:rsidRPr="00000000">
        <w:rPr>
          <w:sz w:val="22"/>
          <w:szCs w:val="22"/>
          <w:rtl w:val="1"/>
        </w:rPr>
        <w:t xml:space="preserve">. </w:t>
      </w:r>
      <w:r w:rsidDel="00000000" w:rsidR="00000000" w:rsidRPr="00000000">
        <w:rPr>
          <w:sz w:val="22"/>
          <w:szCs w:val="22"/>
          <w:rtl w:val="1"/>
        </w:rPr>
        <w:t xml:space="preserve">שינויים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בסביבת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העור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הזעה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לחות</w:t>
      </w:r>
      <w:r w:rsidDel="00000000" w:rsidR="00000000" w:rsidRPr="00000000">
        <w:rPr>
          <w:sz w:val="22"/>
          <w:szCs w:val="22"/>
          <w:rtl w:val="1"/>
        </w:rPr>
        <w:t xml:space="preserve">, </w:t>
      </w:r>
      <w:r w:rsidDel="00000000" w:rsidR="00000000" w:rsidRPr="00000000">
        <w:rPr>
          <w:sz w:val="22"/>
          <w:szCs w:val="22"/>
          <w:rtl w:val="1"/>
        </w:rPr>
        <w:t xml:space="preserve">עור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שומני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ונטייה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אישית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יכולים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לעודד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התפתחותה</w:t>
      </w:r>
      <w:r w:rsidDel="00000000" w:rsidR="00000000" w:rsidRPr="00000000">
        <w:rPr>
          <w:sz w:val="22"/>
          <w:szCs w:val="22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rPr/>
      </w:pPr>
      <w:r w:rsidDel="00000000" w:rsidR="00000000" w:rsidRPr="00000000">
        <w:rPr>
          <w:rtl w:val="1"/>
        </w:rPr>
        <w:t xml:space="preserve">השמש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בהכרח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יוצרת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הבעיה</w:t>
      </w:r>
      <w:r w:rsidDel="00000000" w:rsidR="00000000" w:rsidRPr="00000000">
        <w:rPr>
          <w:rtl w:val="1"/>
        </w:rPr>
        <w:t xml:space="preserve"> ! </w:t>
      </w:r>
      <w:r w:rsidDel="00000000" w:rsidR="00000000" w:rsidRPr="00000000">
        <w:rPr>
          <w:rtl w:val="1"/>
        </w:rPr>
        <w:t xml:space="preserve">לפעמים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rPr/>
      </w:pP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משתזף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האזורים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שנפגעו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מהפטרייה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ההבדלים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הופכים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לבולטים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במיוחד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מתבטאת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בכתמים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בהירים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כהים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ורדרדים</w:t>
      </w:r>
      <w:r w:rsidDel="00000000" w:rsidR="00000000" w:rsidRPr="00000000">
        <w:rPr>
          <w:rtl w:val="1"/>
        </w:rPr>
        <w:br w:type="textWrapping"/>
      </w:r>
      <w:r w:rsidDel="00000000" w:rsidR="00000000" w:rsidRPr="00000000">
        <w:rPr>
          <w:rtl w:val="1"/>
        </w:rPr>
        <w:t xml:space="preserve">בעיקר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בחזה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בכתפיים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ובצוואר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הכתמים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מלווים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בקילוף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ולעיתים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הופכים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לבולטים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שיזוף</w:t>
      </w:r>
      <w:r w:rsidDel="00000000" w:rsidR="00000000" w:rsidRPr="00000000">
        <w:rPr>
          <w:rtl w:val="1"/>
        </w:rPr>
        <w:t xml:space="preserve">.</w:t>
        <w:br w:type="textWrapping"/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שהפטרייה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טופלה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לקדמותו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להבחין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הפטרייה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שינויי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שנותרו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bidi w:val="1"/>
        <w:spacing w:after="80" w:lineRule="auto"/>
        <w:rPr>
          <w:rFonts w:ascii="Assistant" w:cs="Assistant" w:eastAsia="Assistant" w:hAnsi="Assistant"/>
          <w:sz w:val="24"/>
          <w:szCs w:val="24"/>
        </w:rPr>
      </w:pPr>
      <w:bookmarkStart w:colFirst="0" w:colLast="0" w:name="_c32e8pmh9kaw" w:id="2"/>
      <w:bookmarkEnd w:id="2"/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שיטת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הטיפול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של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אלה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טולמס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br w:type="textWrapping"/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השיטה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משלבת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חומרים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פעילים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ופרוטוקול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טיפולי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מובנה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במטרה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מענה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מותאם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למצב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העור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.</w:t>
        <w:br w:type="textWrapping"/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תהליך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הטיפול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מתחיל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בהערכת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מצב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העור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ובהבנת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מקור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הכתמים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בהתאם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לממצאים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נבחנת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התאמת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הטיפול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והצורך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בהפניה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לרופא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עור</w:t>
      </w:r>
      <w:r w:rsidDel="00000000" w:rsidR="00000000" w:rsidRPr="00000000">
        <w:rPr>
          <w:rFonts w:ascii="Assistant" w:cs="Assistant" w:eastAsia="Assistant" w:hAnsi="Assistant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bidi w:val="1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r7dnm9kkbha" w:id="3"/>
      <w:bookmarkEnd w:id="3"/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למי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הטיפול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מתאים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?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bidi w:val="1"/>
        <w:spacing w:after="0" w:afterAutospacing="0" w:before="240" w:lineRule="auto"/>
        <w:ind w:left="720" w:hanging="360"/>
      </w:pPr>
      <w:r w:rsidDel="00000000" w:rsidR="00000000" w:rsidRPr="00000000">
        <w:rPr>
          <w:rtl w:val="1"/>
        </w:rPr>
        <w:t xml:space="preserve">למי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רופא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טיפולי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משחות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פטרייתיות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טיפול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בכדורים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הכתמים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br w:type="textWrapping"/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השיטה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הייחודית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טולמס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מיועדת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טיפולים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ומחפש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מקצועית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וממוקדת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בהתאמה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ובמינימום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התעסקות</w:t>
      </w:r>
      <w:r w:rsidDel="00000000" w:rsidR="00000000" w:rsidRPr="00000000">
        <w:rPr>
          <w:rtl w:val="1"/>
        </w:rPr>
        <w:t xml:space="preserve">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למי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שמבחינים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אחידות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בעור</w:t>
      </w:r>
      <w:r w:rsidDel="00000000" w:rsidR="00000000" w:rsidRPr="00000000">
        <w:rPr>
          <w:rtl w:val="1"/>
        </w:rPr>
        <w:t xml:space="preserve">.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bidi w:val="1"/>
        <w:spacing w:after="24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למי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שנותרו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טיפול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בפטריית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ומעוניינים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after="240" w:before="24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rtl w:val="1"/>
        </w:rPr>
        <w:t xml:space="preserve">התאמת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הטיפול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הכתמים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העור</w:t>
      </w:r>
      <w:r w:rsidDel="00000000" w:rsidR="00000000" w:rsidRPr="00000000">
        <w:rPr>
          <w:rtl w:val="1"/>
        </w:rPr>
        <w:t xml:space="preserve">.</w:t>
        <w:br w:type="textWrapping"/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34"/>
          <w:szCs w:val="34"/>
          <w:rtl w:val="1"/>
        </w:rPr>
        <w:br w:type="textWrapping"/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רוצה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לדעת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מה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מתאים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לעור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שלך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?</w:t>
      </w:r>
    </w:p>
    <w:p w:rsidR="00000000" w:rsidDel="00000000" w:rsidP="00000000" w:rsidRDefault="00000000" w:rsidRPr="00000000" w14:paraId="00000017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פטריית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הטיפול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השאירו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ונתאם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ייעוץ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בקליניקה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טולמס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ssistant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ssistant-regular.ttf"/><Relationship Id="rId2" Type="http://schemas.openxmlformats.org/officeDocument/2006/relationships/font" Target="fonts/Assistant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